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E65B8" w14:textId="715FB3A3" w:rsidR="00B71109" w:rsidRDefault="00BC3492">
      <w:pPr>
        <w:autoSpaceDE w:val="0"/>
        <w:autoSpaceDN w:val="0"/>
        <w:adjustRightInd w:val="0"/>
        <w:spacing w:after="60" w:line="240" w:lineRule="auto"/>
        <w:rPr>
          <w:rFonts w:cs="ArialMT"/>
          <w:color w:val="272627"/>
        </w:rPr>
      </w:pPr>
      <w:r>
        <w:rPr>
          <w:rFonts w:cs="Arial-BoldMT"/>
          <w:bCs/>
          <w:noProof/>
          <w:color w:val="272627"/>
        </w:rPr>
        <mc:AlternateContent>
          <mc:Choice Requires="wps">
            <w:drawing>
              <wp:inline distT="0" distB="0" distL="0" distR="0" wp14:anchorId="386158E2" wp14:editId="1EE35BB2">
                <wp:extent cx="3191510" cy="1169670"/>
                <wp:effectExtent l="21590" t="21590" r="15875" b="18415"/>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1510" cy="1169670"/>
                        </a:xfrm>
                        <a:prstGeom prst="roundRect">
                          <a:avLst>
                            <a:gd name="adj" fmla="val 16667"/>
                          </a:avLst>
                        </a:prstGeom>
                        <a:solidFill>
                          <a:srgbClr val="FFFFFF"/>
                        </a:solidFill>
                        <a:ln w="31750">
                          <a:solidFill>
                            <a:srgbClr val="7F7F7F"/>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6FC829" w14:textId="77777777" w:rsidR="00B71109" w:rsidRDefault="00B71109">
                            <w:pPr>
                              <w:autoSpaceDE w:val="0"/>
                              <w:autoSpaceDN w:val="0"/>
                              <w:adjustRightInd w:val="0"/>
                              <w:spacing w:after="60" w:line="240" w:lineRule="auto"/>
                              <w:jc w:val="center"/>
                              <w:rPr>
                                <w:rFonts w:cs="ArialMT"/>
                                <w:b/>
                                <w:color w:val="C00000"/>
                                <w:sz w:val="25"/>
                                <w:szCs w:val="25"/>
                              </w:rPr>
                            </w:pPr>
                            <w:r>
                              <w:rPr>
                                <w:rFonts w:cs="ArialMT"/>
                                <w:b/>
                                <w:color w:val="C00000"/>
                                <w:sz w:val="25"/>
                                <w:szCs w:val="25"/>
                              </w:rPr>
                              <w:t>Do you own an empty home you want to sell?</w:t>
                            </w:r>
                          </w:p>
                          <w:p w14:paraId="305EA2FD" w14:textId="77777777" w:rsidR="00B71109" w:rsidRDefault="00B71109">
                            <w:pPr>
                              <w:autoSpaceDE w:val="0"/>
                              <w:autoSpaceDN w:val="0"/>
                              <w:adjustRightInd w:val="0"/>
                              <w:spacing w:after="160" w:line="240" w:lineRule="auto"/>
                              <w:jc w:val="center"/>
                              <w:rPr>
                                <w:rFonts w:cs="ArialMT"/>
                                <w:b/>
                                <w:color w:val="C00000"/>
                                <w:sz w:val="25"/>
                                <w:szCs w:val="25"/>
                              </w:rPr>
                            </w:pPr>
                            <w:r>
                              <w:rPr>
                                <w:rFonts w:cs="ArialMT"/>
                                <w:b/>
                                <w:color w:val="C00000"/>
                                <w:sz w:val="25"/>
                                <w:szCs w:val="25"/>
                              </w:rPr>
                              <w:t>Would you like to buy an empty property?</w:t>
                            </w:r>
                          </w:p>
                          <w:p w14:paraId="399F9270" w14:textId="77777777" w:rsidR="00B71109" w:rsidRDefault="00B71109" w:rsidP="00A64CA4">
                            <w:pPr>
                              <w:autoSpaceDE w:val="0"/>
                              <w:autoSpaceDN w:val="0"/>
                              <w:adjustRightInd w:val="0"/>
                              <w:spacing w:after="120" w:line="240" w:lineRule="auto"/>
                              <w:rPr>
                                <w:rFonts w:cs="Arial-BoldMT"/>
                                <w:b/>
                                <w:bCs/>
                                <w:color w:val="272627"/>
                                <w:sz w:val="23"/>
                                <w:szCs w:val="23"/>
                              </w:rPr>
                            </w:pPr>
                          </w:p>
                        </w:txbxContent>
                      </wps:txbx>
                      <wps:bodyPr rot="0" vert="horz" wrap="square" lIns="0" tIns="0" rIns="0" bIns="0" anchor="t" anchorCtr="0" upright="1">
                        <a:noAutofit/>
                      </wps:bodyPr>
                    </wps:wsp>
                  </a:graphicData>
                </a:graphic>
              </wp:inline>
            </w:drawing>
          </mc:Choice>
          <mc:Fallback>
            <w:pict>
              <v:roundrect w14:anchorId="386158E2" id="AutoShape 40" o:spid="_x0000_s1026" style="width:251.3pt;height:92.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" strokecolor="#7f7f7f" strokeweight="2.5pt">
                <v:shadow color="#868686"/>
                <v:textbox inset="0,0,0,0">
                  <w:txbxContent>
                    <w:p w14:paraId="596FC829" w14:textId="77777777" w:rsidR="00B71109" w:rsidRDefault="00B71109">
                      <w:pPr>
                        <w:autoSpaceDE w:val="0"/>
                        <w:autoSpaceDN w:val="0"/>
                        <w:adjustRightInd w:val="0"/>
                        <w:spacing w:after="60" w:line="240" w:lineRule="auto"/>
                        <w:jc w:val="center"/>
                        <w:rPr>
                          <w:rFonts w:cs="ArialMT"/>
                          <w:b/>
                          <w:color w:val="C00000"/>
                          <w:sz w:val="25"/>
                          <w:szCs w:val="25"/>
                        </w:rPr>
                      </w:pPr>
                      <w:r>
                        <w:rPr>
                          <w:rFonts w:cs="ArialMT"/>
                          <w:b/>
                          <w:color w:val="C00000"/>
                          <w:sz w:val="25"/>
                          <w:szCs w:val="25"/>
                        </w:rPr>
                        <w:t>Do you own an empty home you want to sell?</w:t>
                      </w:r>
                    </w:p>
                    <w:p w14:paraId="305EA2FD" w14:textId="77777777" w:rsidR="00B71109" w:rsidRDefault="00B71109">
                      <w:pPr>
                        <w:autoSpaceDE w:val="0"/>
                        <w:autoSpaceDN w:val="0"/>
                        <w:adjustRightInd w:val="0"/>
                        <w:spacing w:after="160" w:line="240" w:lineRule="auto"/>
                        <w:jc w:val="center"/>
                        <w:rPr>
                          <w:rFonts w:cs="ArialMT"/>
                          <w:b/>
                          <w:color w:val="C00000"/>
                          <w:sz w:val="25"/>
                          <w:szCs w:val="25"/>
                        </w:rPr>
                      </w:pPr>
                      <w:r>
                        <w:rPr>
                          <w:rFonts w:cs="ArialMT"/>
                          <w:b/>
                          <w:color w:val="C00000"/>
                          <w:sz w:val="25"/>
                          <w:szCs w:val="25"/>
                        </w:rPr>
                        <w:t>Would you like to buy an empty property?</w:t>
                      </w:r>
                    </w:p>
                    <w:p w14:paraId="399F9270" w14:textId="77777777" w:rsidR="00B71109" w:rsidRDefault="00B71109" w:rsidP="00A64CA4">
                      <w:pPr>
                        <w:autoSpaceDE w:val="0"/>
                        <w:autoSpaceDN w:val="0"/>
                        <w:adjustRightInd w:val="0"/>
                        <w:spacing w:after="120" w:line="240" w:lineRule="auto"/>
                        <w:rPr>
                          <w:rFonts w:cs="Arial-BoldMT"/>
                          <w:b/>
                          <w:bCs/>
                          <w:color w:val="272627"/>
                          <w:sz w:val="23"/>
                          <w:szCs w:val="23"/>
                        </w:rPr>
                      </w:pPr>
                    </w:p>
                  </w:txbxContent>
                </v:textbox>
                <w10:anchorlock/>
              </v:roundrect>
            </w:pict>
          </mc:Fallback>
        </mc:AlternateContent>
      </w:r>
      <w:r w:rsidR="00B71109">
        <w:rPr>
          <w:rFonts w:cs="ArialMT"/>
          <w:color w:val="272627"/>
        </w:rPr>
        <w:t xml:space="preserve"> </w:t>
      </w:r>
    </w:p>
    <w:p w14:paraId="49C13835" w14:textId="77777777" w:rsidR="00B71109" w:rsidRDefault="00B71109">
      <w:pPr>
        <w:autoSpaceDE w:val="0"/>
        <w:autoSpaceDN w:val="0"/>
        <w:adjustRightInd w:val="0"/>
        <w:spacing w:before="120" w:after="160" w:line="240" w:lineRule="auto"/>
        <w:rPr>
          <w:rFonts w:cs="ArialMT"/>
          <w:b/>
          <w:sz w:val="28"/>
          <w:szCs w:val="28"/>
          <w:u w:val="single"/>
        </w:rPr>
      </w:pPr>
      <w:r>
        <w:rPr>
          <w:rFonts w:cs="ArialMT"/>
          <w:b/>
          <w:sz w:val="28"/>
          <w:szCs w:val="28"/>
          <w:u w:val="single"/>
        </w:rPr>
        <w:t>What is the Property Matchmaker?</w:t>
      </w:r>
    </w:p>
    <w:p w14:paraId="149634EE" w14:textId="77777777" w:rsidR="00B71109" w:rsidRDefault="00B71109">
      <w:pPr>
        <w:autoSpaceDE w:val="0"/>
        <w:autoSpaceDN w:val="0"/>
        <w:adjustRightInd w:val="0"/>
        <w:spacing w:after="160" w:line="240" w:lineRule="auto"/>
        <w:rPr>
          <w:rFonts w:cs="ArialMT"/>
          <w:color w:val="272627"/>
        </w:rPr>
      </w:pPr>
      <w:r>
        <w:rPr>
          <w:rFonts w:cs="ArialMT"/>
          <w:color w:val="272627"/>
        </w:rPr>
        <w:t xml:space="preserve">The Property Matchmaker is a ‘dating agency’ for empty homes: it aims to match empty property </w:t>
      </w:r>
      <w:proofErr w:type="gramStart"/>
      <w:r>
        <w:rPr>
          <w:rFonts w:cs="ArialMT"/>
          <w:color w:val="272627"/>
        </w:rPr>
        <w:t>home owners</w:t>
      </w:r>
      <w:proofErr w:type="gramEnd"/>
      <w:r>
        <w:rPr>
          <w:rFonts w:cs="ArialMT"/>
          <w:color w:val="272627"/>
        </w:rPr>
        <w:t xml:space="preserve"> who would like to sell their property with people who want to buy an empty property.  </w:t>
      </w:r>
    </w:p>
    <w:p w14:paraId="6179429C" w14:textId="77777777" w:rsidR="00B71109" w:rsidRDefault="00B71109">
      <w:pPr>
        <w:autoSpaceDE w:val="0"/>
        <w:autoSpaceDN w:val="0"/>
        <w:adjustRightInd w:val="0"/>
        <w:spacing w:before="120" w:after="160" w:line="240" w:lineRule="auto"/>
        <w:rPr>
          <w:rFonts w:cs="ArialMT"/>
          <w:b/>
          <w:sz w:val="28"/>
          <w:szCs w:val="28"/>
          <w:u w:val="single"/>
        </w:rPr>
      </w:pPr>
      <w:r>
        <w:rPr>
          <w:rFonts w:cs="ArialMT"/>
          <w:b/>
          <w:sz w:val="28"/>
          <w:szCs w:val="28"/>
          <w:u w:val="single"/>
        </w:rPr>
        <w:t>Selling an empty home</w:t>
      </w:r>
    </w:p>
    <w:p w14:paraId="03FD44B3" w14:textId="77777777" w:rsidR="00B71109" w:rsidRDefault="00B71109">
      <w:pPr>
        <w:autoSpaceDE w:val="0"/>
        <w:autoSpaceDN w:val="0"/>
        <w:adjustRightInd w:val="0"/>
        <w:spacing w:after="160" w:line="240" w:lineRule="auto"/>
        <w:rPr>
          <w:rFonts w:cs="ArialMT"/>
          <w:color w:val="272627"/>
        </w:rPr>
      </w:pPr>
      <w:r>
        <w:rPr>
          <w:rFonts w:cs="ArialMT"/>
          <w:color w:val="272627"/>
        </w:rPr>
        <w:t xml:space="preserve">Not all empty </w:t>
      </w:r>
      <w:proofErr w:type="gramStart"/>
      <w:r>
        <w:rPr>
          <w:rFonts w:cs="ArialMT"/>
          <w:color w:val="272627"/>
        </w:rPr>
        <w:t>home owners</w:t>
      </w:r>
      <w:proofErr w:type="gramEnd"/>
      <w:r>
        <w:rPr>
          <w:rFonts w:cs="ArialMT"/>
          <w:color w:val="272627"/>
        </w:rPr>
        <w:t xml:space="preserve"> have the time or financial resources to return their property to use, and sometimes the best solution is to sell the property to someone who can.</w:t>
      </w:r>
    </w:p>
    <w:p w14:paraId="26413B54" w14:textId="77777777" w:rsidR="00B71109" w:rsidRDefault="00B71109">
      <w:pPr>
        <w:autoSpaceDE w:val="0"/>
        <w:autoSpaceDN w:val="0"/>
        <w:adjustRightInd w:val="0"/>
        <w:spacing w:after="160" w:line="240" w:lineRule="auto"/>
        <w:rPr>
          <w:rFonts w:cs="ArialMT"/>
          <w:color w:val="272627"/>
        </w:rPr>
      </w:pPr>
      <w:r>
        <w:rPr>
          <w:rFonts w:cs="ArialMT"/>
          <w:color w:val="272627"/>
        </w:rPr>
        <w:t>Whether your empty home needs repair or is 'ready-to-move-in' you are welcome to join the scheme.</w:t>
      </w:r>
    </w:p>
    <w:p w14:paraId="2F8DD71D" w14:textId="77777777" w:rsidR="00B71109" w:rsidRDefault="00B71109">
      <w:pPr>
        <w:autoSpaceDE w:val="0"/>
        <w:autoSpaceDN w:val="0"/>
        <w:adjustRightInd w:val="0"/>
        <w:spacing w:after="60" w:line="240" w:lineRule="auto"/>
        <w:rPr>
          <w:rFonts w:cs="ArialMT"/>
          <w:b/>
          <w:color w:val="272627"/>
          <w:sz w:val="24"/>
          <w:szCs w:val="24"/>
        </w:rPr>
      </w:pPr>
      <w:r>
        <w:rPr>
          <w:rFonts w:cs="ArialMT"/>
          <w:b/>
          <w:bCs/>
          <w:color w:val="272627"/>
          <w:sz w:val="24"/>
          <w:szCs w:val="24"/>
        </w:rPr>
        <w:t>Benefits for owners</w:t>
      </w:r>
    </w:p>
    <w:p w14:paraId="6F8245F4" w14:textId="77777777" w:rsidR="00B71109" w:rsidRDefault="00B71109">
      <w:pPr>
        <w:numPr>
          <w:ilvl w:val="0"/>
          <w:numId w:val="1"/>
        </w:numPr>
        <w:tabs>
          <w:tab w:val="clear" w:pos="720"/>
          <w:tab w:val="num" w:pos="426"/>
        </w:tabs>
        <w:autoSpaceDE w:val="0"/>
        <w:autoSpaceDN w:val="0"/>
        <w:adjustRightInd w:val="0"/>
        <w:spacing w:after="60" w:line="240" w:lineRule="auto"/>
        <w:ind w:left="425" w:hanging="357"/>
        <w:rPr>
          <w:rFonts w:cs="ArialMT"/>
          <w:color w:val="272627"/>
        </w:rPr>
      </w:pPr>
      <w:r>
        <w:rPr>
          <w:rFonts w:cs="ArialMT"/>
          <w:color w:val="272627"/>
        </w:rPr>
        <w:t>It is a FREE service</w:t>
      </w:r>
    </w:p>
    <w:p w14:paraId="73C29A59" w14:textId="77777777" w:rsidR="00B71109" w:rsidRDefault="00A74DF3">
      <w:pPr>
        <w:numPr>
          <w:ilvl w:val="0"/>
          <w:numId w:val="1"/>
        </w:numPr>
        <w:tabs>
          <w:tab w:val="clear" w:pos="720"/>
          <w:tab w:val="num" w:pos="426"/>
        </w:tabs>
        <w:autoSpaceDE w:val="0"/>
        <w:autoSpaceDN w:val="0"/>
        <w:adjustRightInd w:val="0"/>
        <w:spacing w:after="60" w:line="240" w:lineRule="auto"/>
        <w:ind w:left="425" w:hanging="357"/>
        <w:rPr>
          <w:rFonts w:cs="ArialMT"/>
          <w:color w:val="272627"/>
        </w:rPr>
      </w:pPr>
      <w:r>
        <w:rPr>
          <w:rFonts w:cs="ArialMT"/>
          <w:color w:val="272627"/>
        </w:rPr>
        <w:t xml:space="preserve">Your home </w:t>
      </w:r>
      <w:r w:rsidR="00B71109">
        <w:rPr>
          <w:rFonts w:cs="ArialMT"/>
          <w:color w:val="272627"/>
        </w:rPr>
        <w:t>will be matched up with people who specifically want to purchase an empty property.</w:t>
      </w:r>
    </w:p>
    <w:p w14:paraId="0BA83A27" w14:textId="77777777" w:rsidR="00B71109" w:rsidRDefault="00B71109">
      <w:pPr>
        <w:numPr>
          <w:ilvl w:val="0"/>
          <w:numId w:val="1"/>
        </w:numPr>
        <w:tabs>
          <w:tab w:val="clear" w:pos="720"/>
          <w:tab w:val="num" w:pos="426"/>
        </w:tabs>
        <w:autoSpaceDE w:val="0"/>
        <w:autoSpaceDN w:val="0"/>
        <w:adjustRightInd w:val="0"/>
        <w:spacing w:after="60" w:line="240" w:lineRule="auto"/>
        <w:ind w:left="425" w:hanging="357"/>
        <w:rPr>
          <w:rFonts w:cs="ArialMT"/>
          <w:color w:val="272627"/>
        </w:rPr>
      </w:pPr>
      <w:r>
        <w:rPr>
          <w:rFonts w:cs="ArialMT"/>
          <w:color w:val="272627"/>
        </w:rPr>
        <w:t xml:space="preserve">It can help you find a buyer if you’ve been having difficulty selling or is in poor condition. </w:t>
      </w:r>
    </w:p>
    <w:p w14:paraId="4FCB9A59" w14:textId="77777777" w:rsidR="00B71109" w:rsidRDefault="00B71109">
      <w:pPr>
        <w:numPr>
          <w:ilvl w:val="0"/>
          <w:numId w:val="1"/>
        </w:numPr>
        <w:tabs>
          <w:tab w:val="clear" w:pos="720"/>
          <w:tab w:val="num" w:pos="426"/>
        </w:tabs>
        <w:autoSpaceDE w:val="0"/>
        <w:autoSpaceDN w:val="0"/>
        <w:adjustRightInd w:val="0"/>
        <w:spacing w:after="160" w:line="240" w:lineRule="auto"/>
        <w:ind w:left="426"/>
        <w:rPr>
          <w:rFonts w:cs="ArialMT"/>
          <w:color w:val="272627"/>
        </w:rPr>
      </w:pPr>
      <w:r>
        <w:rPr>
          <w:rFonts w:cs="ArialMT"/>
          <w:color w:val="272627"/>
        </w:rPr>
        <w:t>It is a hassle-free option if you’ve been thinking about selling but haven’t made up your mind.</w:t>
      </w:r>
    </w:p>
    <w:p w14:paraId="50ED1A4E" w14:textId="77777777" w:rsidR="00B71109" w:rsidRDefault="00B71109">
      <w:pPr>
        <w:autoSpaceDE w:val="0"/>
        <w:autoSpaceDN w:val="0"/>
        <w:adjustRightInd w:val="0"/>
        <w:spacing w:before="120" w:after="160" w:line="240" w:lineRule="auto"/>
        <w:rPr>
          <w:rFonts w:cs="ArialMT"/>
          <w:b/>
          <w:sz w:val="28"/>
          <w:szCs w:val="28"/>
          <w:u w:val="single"/>
        </w:rPr>
      </w:pPr>
      <w:r>
        <w:rPr>
          <w:rFonts w:cs="ArialMT"/>
          <w:b/>
          <w:sz w:val="28"/>
          <w:szCs w:val="28"/>
          <w:u w:val="single"/>
        </w:rPr>
        <w:t>Buying an empty home</w:t>
      </w:r>
    </w:p>
    <w:p w14:paraId="3316F13D" w14:textId="77777777" w:rsidR="00B71109" w:rsidRDefault="00B71109" w:rsidP="00E90370">
      <w:pPr>
        <w:autoSpaceDE w:val="0"/>
        <w:autoSpaceDN w:val="0"/>
        <w:adjustRightInd w:val="0"/>
        <w:spacing w:after="160" w:line="240" w:lineRule="auto"/>
        <w:rPr>
          <w:rFonts w:cs="ArialMT"/>
          <w:color w:val="272627"/>
        </w:rPr>
      </w:pPr>
      <w:r>
        <w:rPr>
          <w:rFonts w:cs="ArialMT"/>
          <w:color w:val="272627"/>
        </w:rPr>
        <w:t xml:space="preserve">If you are interested in purchasing an empty home, the Property Matchmaker can help you find the property (or properties) that are right for you. You can also let us know if there is a particular empty property that you are interested in purchasing – with your consent we can pass your contact details onto the owner. </w:t>
      </w:r>
    </w:p>
    <w:p w14:paraId="12316EE7" w14:textId="77777777" w:rsidR="00E90370" w:rsidRDefault="00E90370" w:rsidP="00E90370">
      <w:pPr>
        <w:autoSpaceDE w:val="0"/>
        <w:autoSpaceDN w:val="0"/>
        <w:adjustRightInd w:val="0"/>
        <w:spacing w:after="160" w:line="240" w:lineRule="auto"/>
        <w:rPr>
          <w:rFonts w:cs="ArialMT"/>
          <w:color w:val="272627"/>
        </w:rPr>
      </w:pPr>
    </w:p>
    <w:p w14:paraId="37D36239" w14:textId="77777777" w:rsidR="00650076" w:rsidRDefault="00650076" w:rsidP="00E90370">
      <w:pPr>
        <w:autoSpaceDE w:val="0"/>
        <w:autoSpaceDN w:val="0"/>
        <w:adjustRightInd w:val="0"/>
        <w:spacing w:after="160" w:line="240" w:lineRule="auto"/>
        <w:rPr>
          <w:rFonts w:cs="ArialMT"/>
          <w:color w:val="272627"/>
        </w:rPr>
      </w:pPr>
    </w:p>
    <w:p w14:paraId="21D489BD" w14:textId="77777777" w:rsidR="00650076" w:rsidRDefault="00650076" w:rsidP="00E90370">
      <w:pPr>
        <w:autoSpaceDE w:val="0"/>
        <w:autoSpaceDN w:val="0"/>
        <w:adjustRightInd w:val="0"/>
        <w:spacing w:after="160" w:line="240" w:lineRule="auto"/>
        <w:rPr>
          <w:rFonts w:cs="ArialMT"/>
          <w:color w:val="272627"/>
        </w:rPr>
      </w:pPr>
    </w:p>
    <w:p w14:paraId="43CFE21F" w14:textId="77777777" w:rsidR="00650076" w:rsidRPr="00E90370" w:rsidRDefault="00650076" w:rsidP="00E90370">
      <w:pPr>
        <w:autoSpaceDE w:val="0"/>
        <w:autoSpaceDN w:val="0"/>
        <w:adjustRightInd w:val="0"/>
        <w:spacing w:after="160" w:line="240" w:lineRule="auto"/>
        <w:rPr>
          <w:rFonts w:cs="ArialMT"/>
          <w:color w:val="272627"/>
        </w:rPr>
      </w:pPr>
    </w:p>
    <w:p w14:paraId="0D78612C" w14:textId="77777777" w:rsidR="00B71109" w:rsidRDefault="00B71109">
      <w:pPr>
        <w:autoSpaceDE w:val="0"/>
        <w:autoSpaceDN w:val="0"/>
        <w:adjustRightInd w:val="0"/>
        <w:spacing w:after="60" w:line="240" w:lineRule="auto"/>
        <w:rPr>
          <w:rFonts w:cs="ArialMT"/>
          <w:b/>
          <w:bCs/>
          <w:color w:val="272627"/>
        </w:rPr>
      </w:pPr>
      <w:r>
        <w:rPr>
          <w:rFonts w:cs="ArialMT"/>
          <w:b/>
          <w:bCs/>
          <w:iCs/>
          <w:color w:val="272627"/>
        </w:rPr>
        <w:t>Benefits for buyers</w:t>
      </w:r>
    </w:p>
    <w:p w14:paraId="5E3492E0" w14:textId="77777777" w:rsidR="00B71109" w:rsidRDefault="00B71109">
      <w:pPr>
        <w:numPr>
          <w:ilvl w:val="0"/>
          <w:numId w:val="2"/>
        </w:numPr>
        <w:autoSpaceDE w:val="0"/>
        <w:autoSpaceDN w:val="0"/>
        <w:adjustRightInd w:val="0"/>
        <w:spacing w:after="60" w:line="240" w:lineRule="auto"/>
        <w:ind w:left="426" w:hanging="357"/>
        <w:rPr>
          <w:rFonts w:cs="ArialMT"/>
          <w:color w:val="272627"/>
        </w:rPr>
      </w:pPr>
      <w:r>
        <w:rPr>
          <w:rFonts w:cs="ArialMT"/>
          <w:color w:val="272627"/>
        </w:rPr>
        <w:t>It is a FREE service</w:t>
      </w:r>
    </w:p>
    <w:p w14:paraId="21F37691" w14:textId="7B8A524D" w:rsidR="00B71109" w:rsidRDefault="00B71109">
      <w:pPr>
        <w:numPr>
          <w:ilvl w:val="0"/>
          <w:numId w:val="2"/>
        </w:numPr>
        <w:autoSpaceDE w:val="0"/>
        <w:autoSpaceDN w:val="0"/>
        <w:adjustRightInd w:val="0"/>
        <w:spacing w:after="60" w:line="240" w:lineRule="auto"/>
        <w:ind w:left="426" w:hanging="357"/>
        <w:rPr>
          <w:rFonts w:cs="ArialMT"/>
          <w:color w:val="272627"/>
        </w:rPr>
      </w:pPr>
      <w:r>
        <w:rPr>
          <w:rFonts w:cs="ArialMT"/>
          <w:color w:val="272627"/>
        </w:rPr>
        <w:t xml:space="preserve">An empty home needing repair can give people on a lower budget the opportunity to buy at a more affordable </w:t>
      </w:r>
      <w:proofErr w:type="gramStart"/>
      <w:r>
        <w:rPr>
          <w:rFonts w:cs="ArialMT"/>
          <w:color w:val="272627"/>
        </w:rPr>
        <w:t>price, and</w:t>
      </w:r>
      <w:proofErr w:type="gramEnd"/>
      <w:r>
        <w:rPr>
          <w:rFonts w:cs="ArialMT"/>
          <w:color w:val="272627"/>
        </w:rPr>
        <w:t xml:space="preserve"> can be an affordable opportunity to personalise the property to meet the buyer’s particular requirements and taste.</w:t>
      </w:r>
    </w:p>
    <w:p w14:paraId="14184E54" w14:textId="7F7B710B" w:rsidR="00B71109" w:rsidRDefault="00BC3492">
      <w:pPr>
        <w:numPr>
          <w:ilvl w:val="0"/>
          <w:numId w:val="2"/>
        </w:numPr>
        <w:autoSpaceDE w:val="0"/>
        <w:autoSpaceDN w:val="0"/>
        <w:adjustRightInd w:val="0"/>
        <w:spacing w:after="60" w:line="240" w:lineRule="auto"/>
        <w:ind w:left="426" w:hanging="357"/>
        <w:rPr>
          <w:rFonts w:cs="ArialMT"/>
          <w:color w:val="272627"/>
        </w:rPr>
      </w:pPr>
      <w:r>
        <w:rPr>
          <w:rFonts w:cs="Arial-BoldMT"/>
          <w:bCs/>
          <w:noProof/>
          <w:color w:val="272627"/>
          <w:lang w:eastAsia="en-GB"/>
        </w:rPr>
        <mc:AlternateContent>
          <mc:Choice Requires="wpg">
            <w:drawing>
              <wp:anchor distT="0" distB="0" distL="114300" distR="114300" simplePos="0" relativeHeight="251657216" behindDoc="0" locked="0" layoutInCell="1" allowOverlap="1" wp14:anchorId="361272B4" wp14:editId="571E37F1">
                <wp:simplePos x="0" y="0"/>
                <wp:positionH relativeFrom="column">
                  <wp:posOffset>1245235</wp:posOffset>
                </wp:positionH>
                <wp:positionV relativeFrom="page">
                  <wp:posOffset>419100</wp:posOffset>
                </wp:positionV>
                <wp:extent cx="998855" cy="1198880"/>
                <wp:effectExtent l="19050" t="19050" r="29845" b="20320"/>
                <wp:wrapSquare wrapText="bothSides"/>
                <wp:docPr id="2"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855" cy="1198880"/>
                          <a:chOff x="4866" y="4262"/>
                          <a:chExt cx="1565" cy="1920"/>
                        </a:xfrm>
                      </wpg:grpSpPr>
                      <wps:wsp>
                        <wps:cNvPr id="3" name="Rectangle 3"/>
                        <wps:cNvSpPr>
                          <a:spLocks noChangeArrowheads="1"/>
                        </wps:cNvSpPr>
                        <wps:spPr bwMode="auto">
                          <a:xfrm>
                            <a:off x="4866" y="5062"/>
                            <a:ext cx="1565" cy="1120"/>
                          </a:xfrm>
                          <a:prstGeom prst="rect">
                            <a:avLst/>
                          </a:prstGeom>
                          <a:solidFill>
                            <a:srgbClr val="000080"/>
                          </a:solidFill>
                          <a:ln w="9525" algn="ctr">
                            <a:solidFill>
                              <a:srgbClr val="0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AutoShape 4"/>
                        <wps:cNvSpPr>
                          <a:spLocks noChangeArrowheads="1"/>
                        </wps:cNvSpPr>
                        <wps:spPr bwMode="auto">
                          <a:xfrm>
                            <a:off x="4866" y="4262"/>
                            <a:ext cx="1564" cy="800"/>
                          </a:xfrm>
                          <a:prstGeom prst="triangle">
                            <a:avLst>
                              <a:gd name="adj" fmla="val 50000"/>
                            </a:avLst>
                          </a:prstGeom>
                          <a:solidFill>
                            <a:srgbClr val="000080"/>
                          </a:solidFill>
                          <a:ln w="9525" algn="ctr">
                            <a:solidFill>
                              <a:srgbClr val="0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pic:pic xmlns:pic="http://schemas.openxmlformats.org/drawingml/2006/picture">
                        <pic:nvPicPr>
                          <pic:cNvPr id="8" name="Picture 9" descr="Falkirk Council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022" y="5062"/>
                            <a:ext cx="1253"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CDA574" id="Group 1" o:spid="_x0000_s1026" alt="&quot;&quot;" style="position:absolute;margin-left:98.05pt;margin-top:33pt;width:78.65pt;height:94.4pt;z-index:251657216;mso-position-vertical-relative:page" coordorigin="4866,4262" coordsize="1565,1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">
                <v:rect id="Rectangle 3" o:spid="_x0000_s1027" style="position:absolute;left:4866;top:5062;width:1565;height:1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" fillcolor="navy" strokecolor="navy"/>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8" type="#_x0000_t5" style="position:absolute;left:4866;top:4262;width:1564;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" fillcolor="navy" strokecolor="navy"/>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alt="Falkirk Council 2" style="position:absolute;left:5022;top:5062;width:1253;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">
                  <v:imagedata r:id="rId12" o:title="Falkirk Council 2"/>
                </v:shape>
                <w10:wrap type="square" anchory="page"/>
              </v:group>
            </w:pict>
          </mc:Fallback>
        </mc:AlternateContent>
      </w:r>
      <w:r w:rsidR="00B71109">
        <w:rPr>
          <w:rFonts w:cs="ArialMT"/>
          <w:color w:val="272627"/>
        </w:rPr>
        <w:t xml:space="preserve">There are a wide range of empty home types, ranging from contemporary to period, move-in condition to properties requiring major works, large to small, and rural to urban. </w:t>
      </w:r>
    </w:p>
    <w:p w14:paraId="0381A218" w14:textId="77777777" w:rsidR="00254483" w:rsidRDefault="00254483" w:rsidP="00254483">
      <w:pPr>
        <w:autoSpaceDE w:val="0"/>
        <w:autoSpaceDN w:val="0"/>
        <w:adjustRightInd w:val="0"/>
        <w:spacing w:after="60" w:line="240" w:lineRule="auto"/>
        <w:ind w:left="426"/>
        <w:rPr>
          <w:rFonts w:cs="ArialMT"/>
          <w:color w:val="272627"/>
        </w:rPr>
      </w:pPr>
    </w:p>
    <w:p w14:paraId="1F342154" w14:textId="77777777" w:rsidR="00B71109" w:rsidRDefault="00B71109">
      <w:pPr>
        <w:autoSpaceDE w:val="0"/>
        <w:autoSpaceDN w:val="0"/>
        <w:adjustRightInd w:val="0"/>
        <w:spacing w:before="120" w:after="160" w:line="240" w:lineRule="auto"/>
        <w:rPr>
          <w:rFonts w:cs="ArialMT"/>
          <w:b/>
          <w:sz w:val="28"/>
          <w:szCs w:val="28"/>
          <w:u w:val="single"/>
        </w:rPr>
      </w:pPr>
      <w:r>
        <w:rPr>
          <w:rFonts w:cs="ArialMT"/>
          <w:b/>
          <w:sz w:val="28"/>
          <w:szCs w:val="28"/>
          <w:u w:val="single"/>
        </w:rPr>
        <w:t>How the scheme works</w:t>
      </w:r>
    </w:p>
    <w:p w14:paraId="2DEF463E" w14:textId="77777777" w:rsidR="00B71109" w:rsidRDefault="00B71109">
      <w:pPr>
        <w:autoSpaceDE w:val="0"/>
        <w:autoSpaceDN w:val="0"/>
        <w:adjustRightInd w:val="0"/>
        <w:spacing w:after="160" w:line="240" w:lineRule="auto"/>
        <w:rPr>
          <w:rFonts w:cs="ArialMT"/>
          <w:color w:val="272627"/>
        </w:rPr>
      </w:pPr>
      <w:r>
        <w:rPr>
          <w:rFonts w:cs="ArialMT"/>
          <w:color w:val="272627"/>
        </w:rPr>
        <w:t>The Matchmaker Sc</w:t>
      </w:r>
      <w:r w:rsidR="0055727A">
        <w:rPr>
          <w:rFonts w:cs="ArialMT"/>
          <w:color w:val="272627"/>
        </w:rPr>
        <w:t xml:space="preserve">heme is a FREE service.  The Council </w:t>
      </w:r>
      <w:r>
        <w:rPr>
          <w:rFonts w:cs="ArialMT"/>
          <w:color w:val="272627"/>
        </w:rPr>
        <w:t xml:space="preserve">holds two lists; one of potential buyers and one of owners interested in selling their empty property.  There is information relating to the property type, approximate purchase price and if needed, an advisory list of work that needs carrying out.  </w:t>
      </w:r>
    </w:p>
    <w:p w14:paraId="4F66913D" w14:textId="77777777" w:rsidR="00B71109" w:rsidRDefault="00B71109">
      <w:pPr>
        <w:autoSpaceDE w:val="0"/>
        <w:autoSpaceDN w:val="0"/>
        <w:adjustRightInd w:val="0"/>
        <w:spacing w:after="160" w:line="240" w:lineRule="auto"/>
        <w:rPr>
          <w:rFonts w:cs="ArialMT"/>
          <w:color w:val="272627"/>
        </w:rPr>
      </w:pPr>
      <w:r>
        <w:rPr>
          <w:rFonts w:cs="ArialMT"/>
          <w:color w:val="272627"/>
        </w:rPr>
        <w:t xml:space="preserve">When the Empty Homes Officer spots a 'match' between an empty home for sale and a buyer's requirements, the empty </w:t>
      </w:r>
      <w:proofErr w:type="gramStart"/>
      <w:r>
        <w:rPr>
          <w:rFonts w:cs="ArialMT"/>
          <w:color w:val="272627"/>
        </w:rPr>
        <w:t>home owner</w:t>
      </w:r>
      <w:proofErr w:type="gramEnd"/>
      <w:r>
        <w:rPr>
          <w:rFonts w:cs="ArialMT"/>
          <w:color w:val="272627"/>
        </w:rPr>
        <w:t xml:space="preserve"> and the buyer will receive each other’s details to follow-up. </w:t>
      </w:r>
    </w:p>
    <w:p w14:paraId="2CDEAD66" w14:textId="77777777" w:rsidR="00B71109" w:rsidRDefault="00B71109">
      <w:pPr>
        <w:autoSpaceDE w:val="0"/>
        <w:autoSpaceDN w:val="0"/>
        <w:adjustRightInd w:val="0"/>
        <w:spacing w:after="160" w:line="240" w:lineRule="auto"/>
        <w:rPr>
          <w:rFonts w:cs="ArialMT"/>
          <w:color w:val="272627"/>
        </w:rPr>
      </w:pPr>
      <w:r>
        <w:rPr>
          <w:rFonts w:cs="ArialMT"/>
          <w:color w:val="272627"/>
        </w:rPr>
        <w:t xml:space="preserve">Note that the Property Matchmaker is not an estate agency, and all negotiations and sales processes take place between the owner and buyer. We recommend that anyone who is seeking to sell their property obtains independent professional valuation and legal advice (from a solicitor or estate agent). </w:t>
      </w:r>
    </w:p>
    <w:p w14:paraId="75AEEC88" w14:textId="77777777" w:rsidR="00B71109" w:rsidRPr="00650076" w:rsidRDefault="00B71109">
      <w:pPr>
        <w:autoSpaceDE w:val="0"/>
        <w:autoSpaceDN w:val="0"/>
        <w:adjustRightInd w:val="0"/>
        <w:spacing w:before="120" w:after="160" w:line="240" w:lineRule="auto"/>
        <w:rPr>
          <w:rFonts w:cs="ArialMT"/>
          <w:b/>
          <w:color w:val="C00000"/>
          <w:sz w:val="28"/>
          <w:szCs w:val="28"/>
          <w:u w:val="single"/>
        </w:rPr>
      </w:pPr>
      <w:r w:rsidRPr="00650076">
        <w:rPr>
          <w:rFonts w:cs="ArialMT"/>
          <w:b/>
          <w:color w:val="C00000"/>
          <w:sz w:val="28"/>
          <w:szCs w:val="28"/>
          <w:u w:val="single"/>
        </w:rPr>
        <w:t>How to join</w:t>
      </w:r>
    </w:p>
    <w:p w14:paraId="52B50C60" w14:textId="77777777" w:rsidR="00B71109" w:rsidRPr="00650076" w:rsidRDefault="00450D0D">
      <w:pPr>
        <w:autoSpaceDE w:val="0"/>
        <w:autoSpaceDN w:val="0"/>
        <w:adjustRightInd w:val="0"/>
        <w:spacing w:after="160" w:line="240" w:lineRule="auto"/>
        <w:rPr>
          <w:rFonts w:cs="ArialMT"/>
          <w:color w:val="C00000"/>
        </w:rPr>
      </w:pPr>
      <w:r w:rsidRPr="00650076">
        <w:rPr>
          <w:rFonts w:cs="ArialMT"/>
          <w:color w:val="C00000"/>
        </w:rPr>
        <w:t xml:space="preserve">Contact your </w:t>
      </w:r>
      <w:r w:rsidR="00B71109" w:rsidRPr="00650076">
        <w:rPr>
          <w:rFonts w:cs="ArialMT"/>
          <w:color w:val="C00000"/>
        </w:rPr>
        <w:t xml:space="preserve">Empty Homes Officer to request an owner or buyer registration form. </w:t>
      </w:r>
    </w:p>
    <w:p w14:paraId="35661064" w14:textId="229E9145" w:rsidR="00DF5854" w:rsidRPr="00650076" w:rsidRDefault="00DF5854">
      <w:pPr>
        <w:autoSpaceDE w:val="0"/>
        <w:autoSpaceDN w:val="0"/>
        <w:adjustRightInd w:val="0"/>
        <w:spacing w:after="60" w:line="240" w:lineRule="auto"/>
        <w:rPr>
          <w:rFonts w:cs="ArialMT"/>
          <w:b/>
          <w:color w:val="C00000"/>
        </w:rPr>
      </w:pPr>
      <w:r w:rsidRPr="00650076">
        <w:rPr>
          <w:rFonts w:cs="ArialMT"/>
          <w:b/>
          <w:color w:val="C00000"/>
        </w:rPr>
        <w:t>Wendy Laird: 0</w:t>
      </w:r>
      <w:r w:rsidR="008C63DB" w:rsidRPr="00650076">
        <w:rPr>
          <w:rFonts w:cs="ArialMT"/>
          <w:b/>
          <w:color w:val="C00000"/>
        </w:rPr>
        <w:t>7921 942232</w:t>
      </w:r>
    </w:p>
    <w:p w14:paraId="4D5F4BDC" w14:textId="77777777" w:rsidR="00DF5854" w:rsidRDefault="00DF5854">
      <w:pPr>
        <w:autoSpaceDE w:val="0"/>
        <w:autoSpaceDN w:val="0"/>
        <w:adjustRightInd w:val="0"/>
        <w:spacing w:after="60" w:line="240" w:lineRule="auto"/>
        <w:rPr>
          <w:rFonts w:cs="ArialMT"/>
          <w:color w:val="FF0000"/>
        </w:rPr>
      </w:pPr>
    </w:p>
    <w:p w14:paraId="31B99A4D" w14:textId="61973240" w:rsidR="00B71109" w:rsidRPr="00650076" w:rsidRDefault="00A64CA4">
      <w:pPr>
        <w:autoSpaceDE w:val="0"/>
        <w:autoSpaceDN w:val="0"/>
        <w:adjustRightInd w:val="0"/>
        <w:spacing w:after="60" w:line="240" w:lineRule="auto"/>
        <w:rPr>
          <w:rFonts w:cs="ArialMT"/>
          <w:color w:val="003366"/>
        </w:rPr>
      </w:pPr>
      <w:r>
        <w:rPr>
          <w:rFonts w:cs="ArialMT"/>
          <w:color w:val="003366"/>
        </w:rPr>
        <w:t xml:space="preserve">Falkirk Council: </w:t>
      </w:r>
      <w:hyperlink r:id="rId13" w:history="1">
        <w:r w:rsidR="0026693D" w:rsidRPr="00E02A0B">
          <w:rPr>
            <w:rStyle w:val="Hyperlink"/>
            <w:rFonts w:cs="ArialMT"/>
          </w:rPr>
          <w:t>eh@falkirk.gov.uk</w:t>
        </w:r>
      </w:hyperlink>
    </w:p>
    <w:sectPr w:rsidR="00B71109" w:rsidRPr="00650076">
      <w:headerReference w:type="default" r:id="rId14"/>
      <w:headerReference w:type="first" r:id="rId15"/>
      <w:pgSz w:w="11906" w:h="16838"/>
      <w:pgMar w:top="963" w:right="707" w:bottom="284" w:left="709" w:header="426" w:footer="708" w:gutter="0"/>
      <w:cols w:num="2" w:space="85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D7D7" w14:textId="77777777" w:rsidR="00D275D9" w:rsidRDefault="00D275D9">
      <w:pPr>
        <w:spacing w:after="0" w:line="240" w:lineRule="auto"/>
      </w:pPr>
      <w:r>
        <w:separator/>
      </w:r>
    </w:p>
  </w:endnote>
  <w:endnote w:type="continuationSeparator" w:id="0">
    <w:p w14:paraId="0D904CDD" w14:textId="77777777" w:rsidR="00D275D9" w:rsidRDefault="00D2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C917" w14:textId="77777777" w:rsidR="00D275D9" w:rsidRDefault="00D275D9">
      <w:pPr>
        <w:spacing w:after="0" w:line="240" w:lineRule="auto"/>
      </w:pPr>
      <w:r>
        <w:separator/>
      </w:r>
    </w:p>
  </w:footnote>
  <w:footnote w:type="continuationSeparator" w:id="0">
    <w:p w14:paraId="1BD6C30C" w14:textId="77777777" w:rsidR="00D275D9" w:rsidRDefault="00D27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F672" w14:textId="77777777" w:rsidR="00B71109" w:rsidRDefault="00B71109">
    <w:pPr>
      <w:pStyle w:val="Header"/>
      <w:tabs>
        <w:tab w:val="clear" w:pos="9026"/>
        <w:tab w:val="right" w:pos="10773"/>
      </w:tabs>
      <w:ind w:right="-1"/>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FAC9" w14:textId="77777777" w:rsidR="0049787A" w:rsidRDefault="0049787A" w:rsidP="00254483">
    <w:pPr>
      <w:tabs>
        <w:tab w:val="center" w:pos="4513"/>
        <w:tab w:val="right" w:pos="9026"/>
      </w:tabs>
      <w:spacing w:after="0"/>
    </w:pPr>
    <w:r>
      <w:rPr>
        <w:noProof/>
      </w:rPr>
      <mc:AlternateContent>
        <mc:Choice Requires="wps">
          <w:drawing>
            <wp:inline distT="0" distB="0" distL="0" distR="0" wp14:anchorId="367701F0" wp14:editId="598B0E43">
              <wp:extent cx="3387090" cy="1249045"/>
              <wp:effectExtent l="0" t="0" r="22860" b="27305"/>
              <wp:docPr id="1"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090" cy="1249045"/>
                      </a:xfrm>
                      <a:prstGeom prst="flowChartAlternateProcess">
                        <a:avLst/>
                      </a:prstGeom>
                      <a:ln>
                        <a:headEnd/>
                        <a:tailEnd/>
                      </a:ln>
                    </wps:spPr>
                    <wps:style>
                      <a:lnRef idx="2">
                        <a:schemeClr val="dk1"/>
                      </a:lnRef>
                      <a:fillRef idx="1">
                        <a:schemeClr val="lt1"/>
                      </a:fillRef>
                      <a:effectRef idx="0">
                        <a:schemeClr val="dk1"/>
                      </a:effectRef>
                      <a:fontRef idx="minor">
                        <a:schemeClr val="dk1"/>
                      </a:fontRef>
                    </wps:style>
                    <wps:txbx>
                      <w:txbxContent>
                        <w:p w14:paraId="2941D83F" w14:textId="77777777" w:rsidR="0049787A" w:rsidRPr="00650076" w:rsidRDefault="0049787A" w:rsidP="00254483">
                          <w:pPr>
                            <w:spacing w:before="80" w:after="80" w:line="240" w:lineRule="auto"/>
                            <w:jc w:val="center"/>
                            <w:rPr>
                              <w:rFonts w:cs="Tahom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11BD54" w14:textId="7657A90D" w:rsidR="0049787A" w:rsidRPr="00650076" w:rsidRDefault="0049787A" w:rsidP="00254483">
                          <w:pPr>
                            <w:spacing w:before="80" w:after="80" w:line="240" w:lineRule="auto"/>
                            <w:jc w:val="center"/>
                            <w:rPr>
                              <w:rFonts w:cs="Tahoma"/>
                              <w:color w:val="000000" w:themeColor="text1"/>
                              <w:sz w:val="36"/>
                              <w:szCs w:val="36"/>
                              <w14:shadow w14:blurRad="0" w14:dist="0" w14:dir="0" w14:sx="0" w14:sy="0" w14:kx="0" w14:ky="0" w14:algn="ctr">
                                <w14:schemeClr w14:val="tx1"/>
                              </w14:shadow>
                              <w14:reflection w14:blurRad="0" w14:stA="100000" w14:stPos="0" w14:endA="0" w14:endPos="0" w14:dist="0" w14:dir="0" w14:fadeDir="0" w14:sx="0" w14:sy="0" w14:kx="0" w14:ky="0" w14:algn="b"/>
                              <w14:textOutline w14:w="9525" w14:cap="flat" w14:cmpd="sng" w14:algn="ctr">
                                <w14:solidFill>
                                  <w14:schemeClr w14:val="tx1"/>
                                </w14:solidFill>
                                <w14:prstDash w14:val="solid"/>
                                <w14:round/>
                              </w14:textOutline>
                            </w:rPr>
                          </w:pPr>
                          <w:r w:rsidRPr="00650076">
                            <w:rPr>
                              <w:rFonts w:cs="Tahoma"/>
                              <w:color w:val="000000" w:themeColor="text1"/>
                              <w:sz w:val="36"/>
                              <w:szCs w:val="36"/>
                              <w14:shadow w14:blurRad="0" w14:dist="0" w14:dir="0" w14:sx="0" w14:sy="0" w14:kx="0" w14:ky="0" w14:algn="ctr">
                                <w14:schemeClr w14:val="tx1"/>
                              </w14:shadow>
                              <w14:reflection w14:blurRad="0" w14:stA="100000" w14:stPos="0" w14:endA="0" w14:endPos="0" w14:dist="0" w14:dir="0" w14:fadeDir="0" w14:sx="0" w14:sy="0" w14:kx="0" w14:ky="0" w14:algn="b"/>
                              <w14:textOutline w14:w="9525" w14:cap="flat" w14:cmpd="sng" w14:algn="ctr">
                                <w14:solidFill>
                                  <w14:schemeClr w14:val="tx1"/>
                                </w14:solidFill>
                                <w14:prstDash w14:val="solid"/>
                                <w14:round/>
                              </w14:textOutline>
                            </w:rPr>
                            <w:t xml:space="preserve">SELLING YOUR EMPTY HOME: </w:t>
                          </w:r>
                        </w:p>
                        <w:p w14:paraId="6999348D" w14:textId="77777777" w:rsidR="0049787A" w:rsidRPr="00650076" w:rsidRDefault="0049787A" w:rsidP="00254483">
                          <w:pPr>
                            <w:spacing w:after="80" w:line="240" w:lineRule="auto"/>
                            <w:jc w:val="center"/>
                            <w:rPr>
                              <w:rFonts w:cs="Tahoma"/>
                              <w:outline/>
                              <w:color w:val="000000" w:themeColor="text1"/>
                              <w:sz w:val="36"/>
                              <w:szCs w:val="36"/>
                              <w14:shadow w14:blurRad="0" w14:dist="0" w14:dir="0" w14:sx="0" w14:sy="0" w14:kx="0" w14:ky="0" w14:algn="ctr">
                                <w14:schemeClr w14:val="tx1"/>
                              </w14:shadow>
                              <w14:reflection w14:blurRad="0" w14:stA="100000" w14:stPos="0" w14:endA="0" w14:endPos="0" w14:dist="0" w14:dir="0" w14:fadeDir="0" w14:sx="0" w14:sy="0" w14:kx="0" w14:ky="0" w14:algn="b"/>
                              <w14:textOutline w14:w="9525" w14:cap="flat" w14:cmpd="sng" w14:algn="ctr">
                                <w14:solidFill>
                                  <w14:schemeClr w14:val="tx1"/>
                                </w14:solidFill>
                                <w14:prstDash w14:val="solid"/>
                                <w14:round/>
                              </w14:textOutline>
                              <w14:textFill>
                                <w14:noFill/>
                              </w14:textFill>
                            </w:rPr>
                          </w:pPr>
                          <w:r w:rsidRPr="00650076">
                            <w:rPr>
                              <w:rFonts w:cs="Tahoma"/>
                              <w:color w:val="000000" w:themeColor="text1"/>
                              <w:sz w:val="36"/>
                              <w:szCs w:val="36"/>
                              <w14:shadow w14:blurRad="0" w14:dist="0" w14:dir="0" w14:sx="0" w14:sy="0" w14:kx="0" w14:ky="0" w14:algn="ctr">
                                <w14:schemeClr w14:val="tx1"/>
                              </w14:shadow>
                              <w14:reflection w14:blurRad="0" w14:stA="100000" w14:stPos="0" w14:endA="0" w14:endPos="0" w14:dist="0" w14:dir="0" w14:fadeDir="0" w14:sx="0" w14:sy="0" w14:kx="0" w14:ky="0" w14:algn="b"/>
                              <w14:textOutline w14:w="9525" w14:cap="flat" w14:cmpd="sng" w14:algn="ctr">
                                <w14:solidFill>
                                  <w14:schemeClr w14:val="tx1"/>
                                </w14:solidFill>
                                <w14:prstDash w14:val="solid"/>
                                <w14:round/>
                              </w14:textOutline>
                            </w:rPr>
                            <w:t>MATCHMAKER SCHEME</w:t>
                          </w:r>
                        </w:p>
                      </w:txbxContent>
                    </wps:txbx>
                    <wps:bodyPr rot="0" vert="horz" wrap="square" lIns="91440" tIns="45720" rIns="91440" bIns="45720" anchor="t" anchorCtr="0" upright="1">
                      <a:noAutofit/>
                    </wps:bodyPr>
                  </wps:wsp>
                </a:graphicData>
              </a:graphic>
            </wp:inline>
          </w:drawing>
        </mc:Choice>
        <mc:Fallback>
          <w:pict>
            <v:shapetype w14:anchorId="367701F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6" o:spid="_x0000_s1027" type="#_x0000_t176" style="width:266.7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" fillcolor="white [3201]" strokecolor="black [3200]" strokeweight="1pt">
              <v:textbox>
                <w:txbxContent>
                  <w:p w14:paraId="2941D83F" w14:textId="77777777" w:rsidR="0049787A" w:rsidRPr="00650076" w:rsidRDefault="0049787A" w:rsidP="00254483">
                    <w:pPr>
                      <w:spacing w:before="80" w:after="80" w:line="240" w:lineRule="auto"/>
                      <w:jc w:val="center"/>
                      <w:rPr>
                        <w:rFonts w:cs="Tahom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11BD54" w14:textId="7657A90D" w:rsidR="0049787A" w:rsidRPr="00650076" w:rsidRDefault="0049787A" w:rsidP="00254483">
                    <w:pPr>
                      <w:spacing w:before="80" w:after="80" w:line="240" w:lineRule="auto"/>
                      <w:jc w:val="center"/>
                      <w:rPr>
                        <w:rFonts w:cs="Tahoma"/>
                        <w:color w:val="000000" w:themeColor="text1"/>
                        <w:sz w:val="36"/>
                        <w:szCs w:val="36"/>
                        <w14:shadow w14:blurRad="0" w14:dist="0" w14:dir="0" w14:sx="0" w14:sy="0" w14:kx="0" w14:ky="0" w14:algn="ctr">
                          <w14:schemeClr w14:val="tx1"/>
                        </w14:shadow>
                        <w14:reflection w14:blurRad="0" w14:stA="100000" w14:stPos="0" w14:endA="0" w14:endPos="0" w14:dist="0" w14:dir="0" w14:fadeDir="0" w14:sx="0" w14:sy="0" w14:kx="0" w14:ky="0" w14:algn="b"/>
                        <w14:textOutline w14:w="9525" w14:cap="flat" w14:cmpd="sng" w14:algn="ctr">
                          <w14:solidFill>
                            <w14:schemeClr w14:val="tx1"/>
                          </w14:solidFill>
                          <w14:prstDash w14:val="solid"/>
                          <w14:round/>
                        </w14:textOutline>
                      </w:rPr>
                    </w:pPr>
                    <w:r w:rsidRPr="00650076">
                      <w:rPr>
                        <w:rFonts w:cs="Tahoma"/>
                        <w:color w:val="000000" w:themeColor="text1"/>
                        <w:sz w:val="36"/>
                        <w:szCs w:val="36"/>
                        <w14:shadow w14:blurRad="0" w14:dist="0" w14:dir="0" w14:sx="0" w14:sy="0" w14:kx="0" w14:ky="0" w14:algn="ctr">
                          <w14:schemeClr w14:val="tx1"/>
                        </w14:shadow>
                        <w14:reflection w14:blurRad="0" w14:stA="100000" w14:stPos="0" w14:endA="0" w14:endPos="0" w14:dist="0" w14:dir="0" w14:fadeDir="0" w14:sx="0" w14:sy="0" w14:kx="0" w14:ky="0" w14:algn="b"/>
                        <w14:textOutline w14:w="9525" w14:cap="flat" w14:cmpd="sng" w14:algn="ctr">
                          <w14:solidFill>
                            <w14:schemeClr w14:val="tx1"/>
                          </w14:solidFill>
                          <w14:prstDash w14:val="solid"/>
                          <w14:round/>
                        </w14:textOutline>
                      </w:rPr>
                      <w:t xml:space="preserve">SELLING YOUR EMPTY HOME: </w:t>
                    </w:r>
                  </w:p>
                  <w:p w14:paraId="6999348D" w14:textId="77777777" w:rsidR="0049787A" w:rsidRPr="00650076" w:rsidRDefault="0049787A" w:rsidP="00254483">
                    <w:pPr>
                      <w:spacing w:after="80" w:line="240" w:lineRule="auto"/>
                      <w:jc w:val="center"/>
                      <w:rPr>
                        <w:rFonts w:cs="Tahoma"/>
                        <w:outline/>
                        <w:color w:val="000000" w:themeColor="text1"/>
                        <w:sz w:val="36"/>
                        <w:szCs w:val="36"/>
                        <w14:shadow w14:blurRad="0" w14:dist="0" w14:dir="0" w14:sx="0" w14:sy="0" w14:kx="0" w14:ky="0" w14:algn="ctr">
                          <w14:schemeClr w14:val="tx1"/>
                        </w14:shadow>
                        <w14:reflection w14:blurRad="0" w14:stA="100000" w14:stPos="0" w14:endA="0" w14:endPos="0" w14:dist="0" w14:dir="0" w14:fadeDir="0" w14:sx="0" w14:sy="0" w14:kx="0" w14:ky="0" w14:algn="b"/>
                        <w14:textOutline w14:w="9525" w14:cap="flat" w14:cmpd="sng" w14:algn="ctr">
                          <w14:solidFill>
                            <w14:schemeClr w14:val="tx1"/>
                          </w14:solidFill>
                          <w14:prstDash w14:val="solid"/>
                          <w14:round/>
                        </w14:textOutline>
                        <w14:textFill>
                          <w14:noFill/>
                        </w14:textFill>
                      </w:rPr>
                    </w:pPr>
                    <w:r w:rsidRPr="00650076">
                      <w:rPr>
                        <w:rFonts w:cs="Tahoma"/>
                        <w:color w:val="000000" w:themeColor="text1"/>
                        <w:sz w:val="36"/>
                        <w:szCs w:val="36"/>
                        <w14:shadow w14:blurRad="0" w14:dist="0" w14:dir="0" w14:sx="0" w14:sy="0" w14:kx="0" w14:ky="0" w14:algn="ctr">
                          <w14:schemeClr w14:val="tx1"/>
                        </w14:shadow>
                        <w14:reflection w14:blurRad="0" w14:stA="100000" w14:stPos="0" w14:endA="0" w14:endPos="0" w14:dist="0" w14:dir="0" w14:fadeDir="0" w14:sx="0" w14:sy="0" w14:kx="0" w14:ky="0" w14:algn="b"/>
                        <w14:textOutline w14:w="9525" w14:cap="flat" w14:cmpd="sng" w14:algn="ctr">
                          <w14:solidFill>
                            <w14:schemeClr w14:val="tx1"/>
                          </w14:solidFill>
                          <w14:prstDash w14:val="solid"/>
                          <w14:round/>
                        </w14:textOutline>
                      </w:rPr>
                      <w:t>MATCHMAKER SCHEME</w:t>
                    </w:r>
                  </w:p>
                </w:txbxContent>
              </v:textbox>
              <w10:anchorlock/>
            </v:shape>
          </w:pict>
        </mc:Fallback>
      </mc:AlternateContent>
    </w:r>
    <w:r>
      <w:t xml:space="preserve">  </w:t>
    </w:r>
  </w:p>
  <w:p w14:paraId="567ECAA2" w14:textId="77777777" w:rsidR="0049787A" w:rsidRDefault="0049787A" w:rsidP="00254483">
    <w:pPr>
      <w:tabs>
        <w:tab w:val="center" w:pos="4513"/>
        <w:tab w:val="right" w:pos="9026"/>
      </w:tabs>
      <w:spacing w:after="0"/>
    </w:pPr>
  </w:p>
  <w:p w14:paraId="59308BFB" w14:textId="77777777" w:rsidR="0049787A" w:rsidRDefault="0049787A">
    <w:pPr>
      <w:tabs>
        <w:tab w:val="center" w:pos="4513"/>
        <w:tab w:val="right" w:pos="9026"/>
      </w:tabs>
      <w:spacing w:after="0"/>
    </w:pPr>
    <w:r>
      <w:t xml:space="preserve">  </w:t>
    </w:r>
  </w:p>
  <w:p w14:paraId="41B893C3" w14:textId="77777777" w:rsidR="00B71109" w:rsidRDefault="00B71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A7B75"/>
    <w:multiLevelType w:val="multilevel"/>
    <w:tmpl w:val="F546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43112A"/>
    <w:multiLevelType w:val="hybridMultilevel"/>
    <w:tmpl w:val="4BE29618"/>
    <w:lvl w:ilvl="0" w:tplc="08090001">
      <w:start w:val="1"/>
      <w:numFmt w:val="bullet"/>
      <w:lvlText w:val=""/>
      <w:lvlJc w:val="left"/>
      <w:pPr>
        <w:ind w:left="632" w:hanging="360"/>
      </w:pPr>
      <w:rPr>
        <w:rFonts w:ascii="Symbol" w:hAnsi="Symbol" w:hint="default"/>
      </w:rPr>
    </w:lvl>
    <w:lvl w:ilvl="1" w:tplc="08090003" w:tentative="1">
      <w:start w:val="1"/>
      <w:numFmt w:val="bullet"/>
      <w:lvlText w:val="o"/>
      <w:lvlJc w:val="left"/>
      <w:pPr>
        <w:ind w:left="1352" w:hanging="360"/>
      </w:pPr>
      <w:rPr>
        <w:rFonts w:ascii="Courier New" w:hAnsi="Courier New" w:cs="Courier New" w:hint="default"/>
      </w:rPr>
    </w:lvl>
    <w:lvl w:ilvl="2" w:tplc="08090005" w:tentative="1">
      <w:start w:val="1"/>
      <w:numFmt w:val="bullet"/>
      <w:lvlText w:val=""/>
      <w:lvlJc w:val="left"/>
      <w:pPr>
        <w:ind w:left="2072" w:hanging="360"/>
      </w:pPr>
      <w:rPr>
        <w:rFonts w:ascii="Wingdings" w:hAnsi="Wingdings" w:hint="default"/>
      </w:rPr>
    </w:lvl>
    <w:lvl w:ilvl="3" w:tplc="08090001" w:tentative="1">
      <w:start w:val="1"/>
      <w:numFmt w:val="bullet"/>
      <w:lvlText w:val=""/>
      <w:lvlJc w:val="left"/>
      <w:pPr>
        <w:ind w:left="2792" w:hanging="360"/>
      </w:pPr>
      <w:rPr>
        <w:rFonts w:ascii="Symbol" w:hAnsi="Symbol" w:hint="default"/>
      </w:rPr>
    </w:lvl>
    <w:lvl w:ilvl="4" w:tplc="08090003" w:tentative="1">
      <w:start w:val="1"/>
      <w:numFmt w:val="bullet"/>
      <w:lvlText w:val="o"/>
      <w:lvlJc w:val="left"/>
      <w:pPr>
        <w:ind w:left="3512" w:hanging="360"/>
      </w:pPr>
      <w:rPr>
        <w:rFonts w:ascii="Courier New" w:hAnsi="Courier New" w:cs="Courier New" w:hint="default"/>
      </w:rPr>
    </w:lvl>
    <w:lvl w:ilvl="5" w:tplc="08090005" w:tentative="1">
      <w:start w:val="1"/>
      <w:numFmt w:val="bullet"/>
      <w:lvlText w:val=""/>
      <w:lvlJc w:val="left"/>
      <w:pPr>
        <w:ind w:left="4232" w:hanging="360"/>
      </w:pPr>
      <w:rPr>
        <w:rFonts w:ascii="Wingdings" w:hAnsi="Wingdings" w:hint="default"/>
      </w:rPr>
    </w:lvl>
    <w:lvl w:ilvl="6" w:tplc="08090001" w:tentative="1">
      <w:start w:val="1"/>
      <w:numFmt w:val="bullet"/>
      <w:lvlText w:val=""/>
      <w:lvlJc w:val="left"/>
      <w:pPr>
        <w:ind w:left="4952" w:hanging="360"/>
      </w:pPr>
      <w:rPr>
        <w:rFonts w:ascii="Symbol" w:hAnsi="Symbol" w:hint="default"/>
      </w:rPr>
    </w:lvl>
    <w:lvl w:ilvl="7" w:tplc="08090003" w:tentative="1">
      <w:start w:val="1"/>
      <w:numFmt w:val="bullet"/>
      <w:lvlText w:val="o"/>
      <w:lvlJc w:val="left"/>
      <w:pPr>
        <w:ind w:left="5672" w:hanging="360"/>
      </w:pPr>
      <w:rPr>
        <w:rFonts w:ascii="Courier New" w:hAnsi="Courier New" w:cs="Courier New" w:hint="default"/>
      </w:rPr>
    </w:lvl>
    <w:lvl w:ilvl="8" w:tplc="08090005" w:tentative="1">
      <w:start w:val="1"/>
      <w:numFmt w:val="bullet"/>
      <w:lvlText w:val=""/>
      <w:lvlJc w:val="left"/>
      <w:pPr>
        <w:ind w:left="6392" w:hanging="360"/>
      </w:pPr>
      <w:rPr>
        <w:rFonts w:ascii="Wingdings" w:hAnsi="Wingdings" w:hint="default"/>
      </w:rPr>
    </w:lvl>
  </w:abstractNum>
  <w:num w:numId="1" w16cid:durableId="1567455676">
    <w:abstractNumId w:val="0"/>
  </w:num>
  <w:num w:numId="2" w16cid:durableId="172190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04"/>
    <w:rsid w:val="001B536B"/>
    <w:rsid w:val="00254483"/>
    <w:rsid w:val="0026693D"/>
    <w:rsid w:val="00377375"/>
    <w:rsid w:val="00404A04"/>
    <w:rsid w:val="00450D0D"/>
    <w:rsid w:val="0045658F"/>
    <w:rsid w:val="0049787A"/>
    <w:rsid w:val="004C39C4"/>
    <w:rsid w:val="004C7863"/>
    <w:rsid w:val="005009AB"/>
    <w:rsid w:val="005221ED"/>
    <w:rsid w:val="0055727A"/>
    <w:rsid w:val="005753F3"/>
    <w:rsid w:val="00577063"/>
    <w:rsid w:val="005B0711"/>
    <w:rsid w:val="005C0878"/>
    <w:rsid w:val="00650076"/>
    <w:rsid w:val="006B2500"/>
    <w:rsid w:val="0085601E"/>
    <w:rsid w:val="008C63DB"/>
    <w:rsid w:val="00961F2D"/>
    <w:rsid w:val="00A31170"/>
    <w:rsid w:val="00A64CA4"/>
    <w:rsid w:val="00A74DF3"/>
    <w:rsid w:val="00B247E3"/>
    <w:rsid w:val="00B71109"/>
    <w:rsid w:val="00BC3492"/>
    <w:rsid w:val="00C35437"/>
    <w:rsid w:val="00C7533A"/>
    <w:rsid w:val="00D040D0"/>
    <w:rsid w:val="00D275D9"/>
    <w:rsid w:val="00D62800"/>
    <w:rsid w:val="00DC78D0"/>
    <w:rsid w:val="00DF4C16"/>
    <w:rsid w:val="00DF5854"/>
    <w:rsid w:val="00E90370"/>
    <w:rsid w:val="00E973F4"/>
    <w:rsid w:val="00F16ED8"/>
    <w:rsid w:val="00F60DA4"/>
    <w:rsid w:val="00FA3FD0"/>
    <w:rsid w:val="00FE11E3"/>
    <w:rsid w:val="00FF2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2BFA4"/>
  <w15:chartTrackingRefBased/>
  <w15:docId w15:val="{8DEFD4A7-C4B5-47A1-B338-AB1098AC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ahoma"/>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spacing w:after="0"/>
    </w:pPr>
  </w:style>
  <w:style w:type="character" w:customStyle="1" w:styleId="CharChar1">
    <w:name w:val="Char Char1"/>
    <w:basedOn w:val="DefaultParagraphFont"/>
    <w:semiHidden/>
  </w:style>
  <w:style w:type="paragraph" w:styleId="Footer">
    <w:name w:val="footer"/>
    <w:basedOn w:val="Normal"/>
    <w:unhideWhenUsed/>
    <w:pPr>
      <w:tabs>
        <w:tab w:val="center" w:pos="4513"/>
        <w:tab w:val="right" w:pos="9026"/>
      </w:tabs>
      <w:spacing w:after="0"/>
    </w:pPr>
  </w:style>
  <w:style w:type="character" w:customStyle="1" w:styleId="CharChar">
    <w:name w:val="Char Char"/>
    <w:basedOn w:val="DefaultParagraphFont"/>
    <w:semiHidden/>
  </w:style>
  <w:style w:type="character" w:styleId="Hyperlink">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h@falkirk.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2969AFA3-5C78-450D-A3BC-9523482A4832}">
  <ds:schemaRefs>
    <ds:schemaRef ds:uri="http://schemas.microsoft.com/sharepoint/v3/contenttype/forms"/>
  </ds:schemaRefs>
</ds:datastoreItem>
</file>

<file path=customXml/itemProps2.xml><?xml version="1.0" encoding="utf-8"?>
<ds:datastoreItem xmlns:ds="http://schemas.openxmlformats.org/officeDocument/2006/customXml" ds:itemID="{37A92DF3-87B8-42CA-95EE-36D8E8A06AFE}">
  <ds:schemaRefs>
    <ds:schemaRef ds:uri="http://schemas.openxmlformats.org/officeDocument/2006/bibliography"/>
  </ds:schemaRefs>
</ds:datastoreItem>
</file>

<file path=customXml/itemProps3.xml><?xml version="1.0" encoding="utf-8"?>
<ds:datastoreItem xmlns:ds="http://schemas.openxmlformats.org/officeDocument/2006/customXml" ds:itemID="{DD9998E9-85A4-4321-A1AE-69905913E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04ADC-61A6-482A-A405-A4F0078CC4AD}">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Shelter</Company>
  <LinksUpToDate>false</LinksUpToDate>
  <CharactersWithSpaces>2646</CharactersWithSpaces>
  <SharedDoc>false</SharedDoc>
  <HLinks>
    <vt:vector size="18" baseType="variant">
      <vt:variant>
        <vt:i4>3866702</vt:i4>
      </vt:variant>
      <vt:variant>
        <vt:i4>9</vt:i4>
      </vt:variant>
      <vt:variant>
        <vt:i4>0</vt:i4>
      </vt:variant>
      <vt:variant>
        <vt:i4>5</vt:i4>
      </vt:variant>
      <vt:variant>
        <vt:lpwstr>mailto:eh@falkirk.gov.uk</vt:lpwstr>
      </vt:variant>
      <vt:variant>
        <vt:lpwstr/>
      </vt:variant>
      <vt:variant>
        <vt:i4>983073</vt:i4>
      </vt:variant>
      <vt:variant>
        <vt:i4>6</vt:i4>
      </vt:variant>
      <vt:variant>
        <vt:i4>0</vt:i4>
      </vt:variant>
      <vt:variant>
        <vt:i4>5</vt:i4>
      </vt:variant>
      <vt:variant>
        <vt:lpwstr>mailto:wendy.laird@falkirk.gov.uk</vt:lpwstr>
      </vt:variant>
      <vt:variant>
        <vt:lpwstr/>
      </vt:variant>
      <vt:variant>
        <vt:i4>4653177</vt:i4>
      </vt:variant>
      <vt:variant>
        <vt:i4>3</vt:i4>
      </vt:variant>
      <vt:variant>
        <vt:i4>0</vt:i4>
      </vt:variant>
      <vt:variant>
        <vt:i4>5</vt:i4>
      </vt:variant>
      <vt:variant>
        <vt:lpwstr>mailto:Elaine.hall@falkirk.gov.uk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Alison_Morris</dc:creator>
  <cp:keywords/>
  <cp:lastModifiedBy>Carole Stevenson</cp:lastModifiedBy>
  <cp:revision>4</cp:revision>
  <cp:lastPrinted>2016-08-08T10:27:00Z</cp:lastPrinted>
  <dcterms:created xsi:type="dcterms:W3CDTF">2022-02-24T11:18:00Z</dcterms:created>
  <dcterms:modified xsi:type="dcterms:W3CDTF">2025-01-14T14:29:00Z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